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6B" w:rsidRPr="00034412" w:rsidRDefault="000B00FB">
      <w:pPr>
        <w:rPr>
          <w:rFonts w:ascii="Times New Roman" w:hAnsi="Times New Roman" w:cs="Times New Roman"/>
          <w:b/>
          <w:sz w:val="28"/>
          <w:szCs w:val="28"/>
        </w:rPr>
      </w:pPr>
      <w:r w:rsidRPr="00034412">
        <w:rPr>
          <w:rFonts w:ascii="Times New Roman" w:hAnsi="Times New Roman" w:cs="Times New Roman"/>
          <w:b/>
          <w:sz w:val="28"/>
          <w:szCs w:val="28"/>
        </w:rPr>
        <w:t>Khoa học Tài nguyên và Môi trường số 45 năm 2023</w:t>
      </w:r>
    </w:p>
    <w:p w:rsidR="000B00FB" w:rsidRPr="00034412" w:rsidRDefault="000B00FB">
      <w:pPr>
        <w:rPr>
          <w:rFonts w:ascii="Times New Roman" w:hAnsi="Times New Roman" w:cs="Times New Roman"/>
          <w:b/>
          <w:sz w:val="28"/>
          <w:szCs w:val="28"/>
        </w:rPr>
      </w:pPr>
      <w:r w:rsidRPr="00034412">
        <w:rPr>
          <w:rFonts w:ascii="Times New Roman" w:hAnsi="Times New Roman" w:cs="Times New Roman"/>
          <w:b/>
          <w:sz w:val="28"/>
          <w:szCs w:val="28"/>
        </w:rPr>
        <w:t>TRONG SỐ NÀY CÓ:</w:t>
      </w:r>
    </w:p>
    <w:p w:rsidR="000B00FB" w:rsidRPr="00034412" w:rsidRDefault="000B00FB">
      <w:pPr>
        <w:rPr>
          <w:rFonts w:ascii="Times New Roman" w:hAnsi="Times New Roman" w:cs="Times New Roman"/>
          <w:b/>
          <w:sz w:val="28"/>
          <w:szCs w:val="28"/>
        </w:rPr>
      </w:pPr>
      <w:r w:rsidRPr="00034412">
        <w:rPr>
          <w:rFonts w:ascii="Times New Roman" w:hAnsi="Times New Roman" w:cs="Times New Roman"/>
          <w:b/>
          <w:sz w:val="28"/>
          <w:szCs w:val="28"/>
        </w:rPr>
        <w:t>NGHIÊN CỨU</w:t>
      </w:r>
    </w:p>
    <w:p w:rsidR="000B00FB" w:rsidRDefault="000B00FB">
      <w:pPr>
        <w:rPr>
          <w:rFonts w:ascii="Times New Roman" w:hAnsi="Times New Roman" w:cs="Times New Roman"/>
          <w:sz w:val="28"/>
          <w:szCs w:val="28"/>
        </w:rPr>
      </w:pPr>
      <w:r>
        <w:rPr>
          <w:rFonts w:ascii="Times New Roman" w:hAnsi="Times New Roman" w:cs="Times New Roman"/>
          <w:sz w:val="28"/>
          <w:szCs w:val="28"/>
        </w:rPr>
        <w:t>1. Đỗ Thu Nga: Đánh giá tác động của tái sử dụng chất thải chăn nuôi lên chất lượng môi trường ở Đồng bằng sông Hồng giai đoạn 2000 – 2020</w:t>
      </w:r>
    </w:p>
    <w:p w:rsidR="000B00FB" w:rsidRDefault="000B00FB">
      <w:pPr>
        <w:rPr>
          <w:rFonts w:ascii="Times New Roman" w:hAnsi="Times New Roman" w:cs="Times New Roman"/>
          <w:sz w:val="28"/>
          <w:szCs w:val="28"/>
        </w:rPr>
      </w:pPr>
      <w:r>
        <w:rPr>
          <w:rFonts w:ascii="Times New Roman" w:hAnsi="Times New Roman" w:cs="Times New Roman"/>
          <w:sz w:val="28"/>
          <w:szCs w:val="28"/>
        </w:rPr>
        <w:t>2. Đàm Thị Hảo, Nguyễn Thị Kim Cúc: Nghiên cứu ảnh hưởng của độ Ph và nguồn carbon đến tăng cường hệ sợi đông trùng hạ thảo (Cordyceps militaris NBRC 9787) trong môi trường thạch</w:t>
      </w:r>
    </w:p>
    <w:p w:rsidR="000B00FB" w:rsidRDefault="000B00FB">
      <w:pPr>
        <w:rPr>
          <w:rFonts w:ascii="Times New Roman" w:hAnsi="Times New Roman" w:cs="Times New Roman"/>
          <w:sz w:val="28"/>
          <w:szCs w:val="28"/>
        </w:rPr>
      </w:pPr>
      <w:r>
        <w:rPr>
          <w:rFonts w:ascii="Times New Roman" w:hAnsi="Times New Roman" w:cs="Times New Roman"/>
          <w:sz w:val="28"/>
          <w:szCs w:val="28"/>
        </w:rPr>
        <w:t>3. Nguyễn Chí Nghĩa, Trần Anh Quân, Tống Thanh Tùng, Đỗ Trường Sinh, Hoàng Văn Hoan, Nguyễn Đỗ Lĩnh: Quản trị tài nguyên nước thông minh trong điều kiện biến đổi khí hậu, kết quả nghiên cứu ban đầu cho lưu vực sông Hồng – Thái Bình</w:t>
      </w:r>
    </w:p>
    <w:p w:rsidR="000B00FB" w:rsidRDefault="000B00FB">
      <w:pPr>
        <w:rPr>
          <w:rFonts w:ascii="Times New Roman" w:hAnsi="Times New Roman" w:cs="Times New Roman"/>
          <w:sz w:val="28"/>
          <w:szCs w:val="28"/>
        </w:rPr>
      </w:pPr>
      <w:r>
        <w:rPr>
          <w:rFonts w:ascii="Times New Roman" w:hAnsi="Times New Roman" w:cs="Times New Roman"/>
          <w:sz w:val="28"/>
          <w:szCs w:val="28"/>
        </w:rPr>
        <w:t>4. Võ Anh Kiệt, Bùi Văn Chanh, Nguyễn Ton, Bùi Thanh Nam: Kết quả đánh giá và phân vùng nguy cơ sạt lở đất đá ở các khu vực sườn núi tỉnh Khánh Hòa bằng phương pháp Al.Homoud – masanat và phần mềm Geoslope</w:t>
      </w:r>
    </w:p>
    <w:p w:rsidR="000B00FB" w:rsidRDefault="000B00FB">
      <w:pPr>
        <w:rPr>
          <w:rFonts w:ascii="Times New Roman" w:hAnsi="Times New Roman" w:cs="Times New Roman"/>
          <w:sz w:val="28"/>
          <w:szCs w:val="28"/>
        </w:rPr>
      </w:pPr>
      <w:r>
        <w:rPr>
          <w:rFonts w:ascii="Times New Roman" w:hAnsi="Times New Roman" w:cs="Times New Roman"/>
          <w:sz w:val="28"/>
          <w:szCs w:val="28"/>
        </w:rPr>
        <w:t>5. Nguyễn Thu Duyên: Thiết lập modules nhập dữ liệu thuộc tính thửa đất vào file excel được xuất ra từ gCadas phục vụ xây dựng cơ sở dữ liệu địa chính</w:t>
      </w:r>
    </w:p>
    <w:p w:rsidR="000B00FB" w:rsidRDefault="000B00FB">
      <w:pPr>
        <w:rPr>
          <w:rFonts w:ascii="Times New Roman" w:hAnsi="Times New Roman" w:cs="Times New Roman"/>
          <w:sz w:val="28"/>
          <w:szCs w:val="28"/>
        </w:rPr>
      </w:pPr>
      <w:r>
        <w:rPr>
          <w:rFonts w:ascii="Times New Roman" w:hAnsi="Times New Roman" w:cs="Times New Roman"/>
          <w:sz w:val="28"/>
          <w:szCs w:val="28"/>
        </w:rPr>
        <w:t>6. Cao Xuân Triều, Phan Trung Hiếu, Nguyễn Thị Trang Nhung, Lê Ngọc Thúy, Phạm Tuyết Minh: Đề xuất quy trình công nghệ cập nhật cơ sở dữ liệu nền địa lý quốc gia tỷ lệ 1:10.000 bằng ảnh vệ tinh lập thể Spot 6, 7</w:t>
      </w:r>
    </w:p>
    <w:p w:rsidR="000B00FB" w:rsidRDefault="000B00FB">
      <w:pPr>
        <w:rPr>
          <w:rFonts w:ascii="Times New Roman" w:hAnsi="Times New Roman" w:cs="Times New Roman"/>
          <w:sz w:val="28"/>
          <w:szCs w:val="28"/>
        </w:rPr>
      </w:pPr>
      <w:r>
        <w:rPr>
          <w:rFonts w:ascii="Times New Roman" w:hAnsi="Times New Roman" w:cs="Times New Roman"/>
          <w:sz w:val="28"/>
          <w:szCs w:val="28"/>
        </w:rPr>
        <w:t>7. Võ Anh Kiệt, Bùi Văn Chanh: Ứng dụng phương pháp AHP để chi tiết cấp độ rủi ro do sạt lở ở thành phố Nha Trang</w:t>
      </w:r>
    </w:p>
    <w:p w:rsidR="000B00FB" w:rsidRDefault="000B00FB">
      <w:pPr>
        <w:rPr>
          <w:rFonts w:ascii="Times New Roman" w:hAnsi="Times New Roman" w:cs="Times New Roman"/>
          <w:sz w:val="28"/>
          <w:szCs w:val="28"/>
        </w:rPr>
      </w:pPr>
      <w:r>
        <w:rPr>
          <w:rFonts w:ascii="Times New Roman" w:hAnsi="Times New Roman" w:cs="Times New Roman"/>
          <w:sz w:val="28"/>
          <w:szCs w:val="28"/>
        </w:rPr>
        <w:t xml:space="preserve">8. Nguyễn Thị Huyền Trang, Đặng Thanh Tùng, Phạm Thị Sao Mai, Hà Thị Thu Hồng: Nghiên cứu phân loại lớp phủ </w:t>
      </w:r>
      <w:r w:rsidR="006E6A90">
        <w:rPr>
          <w:rFonts w:ascii="Times New Roman" w:hAnsi="Times New Roman" w:cs="Times New Roman"/>
          <w:sz w:val="28"/>
          <w:szCs w:val="28"/>
        </w:rPr>
        <w:t>sử dụng đất từ ảnh vệ tinh Sentinel – 2 dựa trên thuật toán SVM</w:t>
      </w:r>
    </w:p>
    <w:p w:rsidR="006E6A90" w:rsidRDefault="006E6A90">
      <w:pPr>
        <w:rPr>
          <w:rFonts w:ascii="Times New Roman" w:hAnsi="Times New Roman" w:cs="Times New Roman"/>
          <w:sz w:val="28"/>
          <w:szCs w:val="28"/>
        </w:rPr>
      </w:pPr>
      <w:r>
        <w:rPr>
          <w:rFonts w:ascii="Times New Roman" w:hAnsi="Times New Roman" w:cs="Times New Roman"/>
          <w:sz w:val="28"/>
          <w:szCs w:val="28"/>
        </w:rPr>
        <w:t>9. Nguyễn Thị Khuy, Nguyễn Thị Thu Thương, Thái Thị Lan Anh, Hoàng Thị Phương Thảo: Đánh giá kết quả thực hiện điều chỉnh quy hoạch sử dụng đất đến năm 2020 và kế hoạch sử dụng đất kỳ cuối (2016 – 2020) tỉnh Ninh Bình</w:t>
      </w:r>
    </w:p>
    <w:p w:rsidR="006E6A90" w:rsidRDefault="006E6A90">
      <w:pPr>
        <w:rPr>
          <w:rFonts w:ascii="Times New Roman" w:hAnsi="Times New Roman" w:cs="Times New Roman"/>
          <w:sz w:val="28"/>
          <w:szCs w:val="28"/>
        </w:rPr>
      </w:pPr>
      <w:r>
        <w:rPr>
          <w:rFonts w:ascii="Times New Roman" w:hAnsi="Times New Roman" w:cs="Times New Roman"/>
          <w:sz w:val="28"/>
          <w:szCs w:val="28"/>
        </w:rPr>
        <w:lastRenderedPageBreak/>
        <w:t xml:space="preserve">10. Nguyễn Văn Nam, Trần Thị Thu Trang: Phân tích đa tiêu chí dựa trên GIS và các nguồn dữ liệu mở trên internet để thành lập bản đồ phân vùng nguy cơ </w:t>
      </w:r>
      <w:proofErr w:type="gramStart"/>
      <w:r>
        <w:rPr>
          <w:rFonts w:ascii="Times New Roman" w:hAnsi="Times New Roman" w:cs="Times New Roman"/>
          <w:sz w:val="28"/>
          <w:szCs w:val="28"/>
        </w:rPr>
        <w:t>lũ</w:t>
      </w:r>
      <w:proofErr w:type="gramEnd"/>
      <w:r>
        <w:rPr>
          <w:rFonts w:ascii="Times New Roman" w:hAnsi="Times New Roman" w:cs="Times New Roman"/>
          <w:sz w:val="28"/>
          <w:szCs w:val="28"/>
        </w:rPr>
        <w:t xml:space="preserve"> lụt khu vực tỉnh Quảng Bình</w:t>
      </w:r>
    </w:p>
    <w:p w:rsidR="006E6A90" w:rsidRDefault="006E6A90">
      <w:pPr>
        <w:rPr>
          <w:rFonts w:ascii="Times New Roman" w:hAnsi="Times New Roman" w:cs="Times New Roman"/>
          <w:sz w:val="28"/>
          <w:szCs w:val="28"/>
        </w:rPr>
      </w:pPr>
      <w:r>
        <w:rPr>
          <w:rFonts w:ascii="Times New Roman" w:hAnsi="Times New Roman" w:cs="Times New Roman"/>
          <w:sz w:val="28"/>
          <w:szCs w:val="28"/>
        </w:rPr>
        <w:t>11. Phạm Thị Mai Thảo, Vũ Trí Trọng, Vũ Thị Mai, Mai Hương Lam: Sự hiện diện của rác thải nhựa tại hệ sinh thái cửa sông và rừng ngập mặn thuộc khu vực bảo tồn biển Nha Trang, tỉnh Khánh Hòa</w:t>
      </w:r>
    </w:p>
    <w:p w:rsidR="006E6A90" w:rsidRDefault="006E6A90">
      <w:pPr>
        <w:rPr>
          <w:rFonts w:ascii="Times New Roman" w:hAnsi="Times New Roman" w:cs="Times New Roman"/>
          <w:sz w:val="28"/>
          <w:szCs w:val="28"/>
        </w:rPr>
      </w:pPr>
      <w:r>
        <w:rPr>
          <w:rFonts w:ascii="Times New Roman" w:hAnsi="Times New Roman" w:cs="Times New Roman"/>
          <w:sz w:val="28"/>
          <w:szCs w:val="28"/>
        </w:rPr>
        <w:t>12. Nguyễn Vũ Hoàng Phương, Trần Thanh Tú, Nguyễn Thị Thu Thảo, Bùi Thị Ngọc Hà, Huỳnh Thị Thanh Tuyết, Trần Lê Hiếu Giang, Đỗ Minh Tuấn, Huỳnh Đăng Khoa: Nghiên cứu xử lý chấ</w:t>
      </w:r>
      <w:r w:rsidR="001A2CCD">
        <w:rPr>
          <w:rFonts w:ascii="Times New Roman" w:hAnsi="Times New Roman" w:cs="Times New Roman"/>
          <w:sz w:val="28"/>
          <w:szCs w:val="28"/>
        </w:rPr>
        <w:t>t thải</w:t>
      </w:r>
      <w:r>
        <w:rPr>
          <w:rFonts w:ascii="Times New Roman" w:hAnsi="Times New Roman" w:cs="Times New Roman"/>
          <w:sz w:val="28"/>
          <w:szCs w:val="28"/>
        </w:rPr>
        <w:t xml:space="preserve"> vỏ thanh long bằng ấu trùng ruồi lính đen (Hermetia illucens) với các tỷ lệ phối tr</w:t>
      </w:r>
      <w:r w:rsidR="001A2CCD">
        <w:rPr>
          <w:rFonts w:ascii="Times New Roman" w:hAnsi="Times New Roman" w:cs="Times New Roman"/>
          <w:sz w:val="28"/>
          <w:szCs w:val="28"/>
        </w:rPr>
        <w:t>ộ</w:t>
      </w:r>
      <w:bookmarkStart w:id="0" w:name="_GoBack"/>
      <w:bookmarkEnd w:id="0"/>
      <w:r>
        <w:rPr>
          <w:rFonts w:ascii="Times New Roman" w:hAnsi="Times New Roman" w:cs="Times New Roman"/>
          <w:sz w:val="28"/>
          <w:szCs w:val="28"/>
        </w:rPr>
        <w:t>n cơ chất khác nhau</w:t>
      </w:r>
    </w:p>
    <w:p w:rsidR="006E6A90" w:rsidRDefault="006E6A90">
      <w:pPr>
        <w:rPr>
          <w:rFonts w:ascii="Times New Roman" w:hAnsi="Times New Roman" w:cs="Times New Roman"/>
          <w:sz w:val="28"/>
          <w:szCs w:val="28"/>
        </w:rPr>
      </w:pPr>
      <w:r>
        <w:rPr>
          <w:rFonts w:ascii="Times New Roman" w:hAnsi="Times New Roman" w:cs="Times New Roman"/>
          <w:sz w:val="28"/>
          <w:szCs w:val="28"/>
        </w:rPr>
        <w:t>13. Xuân Thị Thu Thảo, Nguyễn Thị Hồng Hạnh, Hà Tấn Lộc, Phạm Thị Trang, Phạm Thanh Quế, Đào Thị Thùy Dương, Nguyễn Bá Long, Hồ Văn Hóa, Nguyễn Thị Hải, Nguyễn Sỹ Hà, Tạ Tuyết Thái: Kết quả quản lý và khai thác cơ sở dữ liệu đất đai tại huyện Long Thành, tỉnh Đồng Nai</w:t>
      </w:r>
    </w:p>
    <w:p w:rsidR="006E6A90" w:rsidRDefault="006E6A90">
      <w:pPr>
        <w:rPr>
          <w:rFonts w:ascii="Times New Roman" w:hAnsi="Times New Roman" w:cs="Times New Roman"/>
          <w:sz w:val="28"/>
          <w:szCs w:val="28"/>
        </w:rPr>
      </w:pPr>
      <w:r>
        <w:rPr>
          <w:rFonts w:ascii="Times New Roman" w:hAnsi="Times New Roman" w:cs="Times New Roman"/>
          <w:sz w:val="28"/>
          <w:szCs w:val="28"/>
        </w:rPr>
        <w:t xml:space="preserve">14. Phạm Thị Mai Thảo, Nguyễn Nam Nghĩa, Lê Thị Trinh, </w:t>
      </w:r>
      <w:proofErr w:type="gramStart"/>
      <w:r>
        <w:rPr>
          <w:rFonts w:ascii="Times New Roman" w:hAnsi="Times New Roman" w:cs="Times New Roman"/>
          <w:sz w:val="28"/>
          <w:szCs w:val="28"/>
        </w:rPr>
        <w:t>Nguyễn</w:t>
      </w:r>
      <w:proofErr w:type="gramEnd"/>
      <w:r>
        <w:rPr>
          <w:rFonts w:ascii="Times New Roman" w:hAnsi="Times New Roman" w:cs="Times New Roman"/>
          <w:sz w:val="28"/>
          <w:szCs w:val="28"/>
        </w:rPr>
        <w:t xml:space="preserve"> Hồng Quân: Nghiên cứu hiện trạng và đề xuất giải pháp hướng đến kinh tế tuần hoàn cho một số doanh nghiệp dệt may trên địa bàn thành phố Hà Nội</w:t>
      </w:r>
    </w:p>
    <w:p w:rsidR="006E6A90" w:rsidRDefault="006E6A90">
      <w:pPr>
        <w:rPr>
          <w:rFonts w:ascii="Times New Roman" w:hAnsi="Times New Roman" w:cs="Times New Roman"/>
          <w:sz w:val="28"/>
          <w:szCs w:val="28"/>
        </w:rPr>
      </w:pPr>
      <w:r>
        <w:rPr>
          <w:rFonts w:ascii="Times New Roman" w:hAnsi="Times New Roman" w:cs="Times New Roman"/>
          <w:sz w:val="28"/>
          <w:szCs w:val="28"/>
        </w:rPr>
        <w:t>15. Nguyễn Thị Oanh, Phan Liêu, Nguyễn Thị Thu Hiền, Lê Chí Lâm</w:t>
      </w:r>
      <w:r w:rsidR="00034412">
        <w:rPr>
          <w:rFonts w:ascii="Times New Roman" w:hAnsi="Times New Roman" w:cs="Times New Roman"/>
          <w:sz w:val="28"/>
          <w:szCs w:val="28"/>
        </w:rPr>
        <w:t>: Hiện trạng và định hướng sử dụng đất hợp lý huyện Hóc Môn, thành phố Hồ Chí Minh</w:t>
      </w:r>
    </w:p>
    <w:p w:rsidR="00034412" w:rsidRPr="00034412" w:rsidRDefault="00034412">
      <w:pPr>
        <w:rPr>
          <w:rFonts w:ascii="Times New Roman" w:hAnsi="Times New Roman" w:cs="Times New Roman"/>
          <w:b/>
          <w:sz w:val="28"/>
          <w:szCs w:val="28"/>
        </w:rPr>
      </w:pPr>
      <w:r w:rsidRPr="00034412">
        <w:rPr>
          <w:rFonts w:ascii="Times New Roman" w:hAnsi="Times New Roman" w:cs="Times New Roman"/>
          <w:b/>
          <w:sz w:val="28"/>
          <w:szCs w:val="28"/>
        </w:rPr>
        <w:t>TRAO ĐỔI, TIN TỨC VÀ SỰ KIỆN</w:t>
      </w:r>
    </w:p>
    <w:p w:rsidR="00034412" w:rsidRDefault="00034412">
      <w:pPr>
        <w:rPr>
          <w:rFonts w:ascii="Times New Roman" w:hAnsi="Times New Roman" w:cs="Times New Roman"/>
          <w:sz w:val="28"/>
          <w:szCs w:val="28"/>
        </w:rPr>
      </w:pPr>
      <w:r>
        <w:rPr>
          <w:rFonts w:ascii="Times New Roman" w:hAnsi="Times New Roman" w:cs="Times New Roman"/>
          <w:sz w:val="28"/>
          <w:szCs w:val="28"/>
        </w:rPr>
        <w:t>16. Trường Đại học Tài nguyên và Môi trường Hà Nội tham gia điểm cầu trực tuyến Lễ phát động quốc gia hưởng ứng Ngày Nước thế giới, Ngày Khí tượng thế giới và chiến dịch Giờ Trái đất năm 2023.</w:t>
      </w:r>
    </w:p>
    <w:p w:rsidR="000B00FB" w:rsidRPr="000B00FB" w:rsidRDefault="000B00FB">
      <w:pPr>
        <w:rPr>
          <w:rFonts w:ascii="Times New Roman" w:hAnsi="Times New Roman" w:cs="Times New Roman"/>
          <w:sz w:val="28"/>
          <w:szCs w:val="28"/>
        </w:rPr>
      </w:pPr>
    </w:p>
    <w:sectPr w:rsidR="000B00FB" w:rsidRPr="000B0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FB"/>
    <w:rsid w:val="00034412"/>
    <w:rsid w:val="000B00FB"/>
    <w:rsid w:val="001A2CCD"/>
    <w:rsid w:val="006B206B"/>
    <w:rsid w:val="006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2023-04-20T04:06:00Z</dcterms:created>
  <dcterms:modified xsi:type="dcterms:W3CDTF">2023-04-20T04:34:00Z</dcterms:modified>
</cp:coreProperties>
</file>